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E" w:rsidRPr="000259BA" w:rsidRDefault="002A4B1E" w:rsidP="002A4B1E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</w:p>
    <w:p w:rsidR="000259BA" w:rsidRPr="000259BA" w:rsidRDefault="002A4B1E" w:rsidP="000259BA">
      <w:pPr>
        <w:spacing w:before="100" w:beforeAutospacing="1" w:after="120"/>
        <w:jc w:val="center"/>
        <w:rPr>
          <w:rFonts w:ascii="Arial" w:hAnsi="Arial" w:cs="Arial"/>
          <w:b/>
          <w:color w:val="000000"/>
        </w:rPr>
      </w:pPr>
      <w:r w:rsidRPr="000259BA">
        <w:rPr>
          <w:rFonts w:ascii="Arial" w:hAnsi="Arial" w:cs="Arial"/>
          <w:b/>
          <w:color w:val="000000"/>
        </w:rPr>
        <w:t>Договор на оказание бухгалтерских услуг</w:t>
      </w:r>
    </w:p>
    <w:p w:rsidR="002A4B1E" w:rsidRPr="000259BA" w:rsidRDefault="002A4B1E" w:rsidP="000259BA">
      <w:pPr>
        <w:spacing w:after="360"/>
        <w:jc w:val="center"/>
        <w:rPr>
          <w:rFonts w:ascii="Arial" w:hAnsi="Arial" w:cs="Arial"/>
          <w:b/>
          <w:color w:val="000000"/>
        </w:rPr>
      </w:pPr>
      <w:r w:rsidRPr="000259BA">
        <w:rPr>
          <w:rFonts w:ascii="Arial" w:hAnsi="Arial" w:cs="Arial"/>
          <w:b/>
          <w:color w:val="000000"/>
        </w:rPr>
        <w:t>(</w:t>
      </w:r>
      <w:r w:rsidR="0048015A" w:rsidRPr="000259BA">
        <w:rPr>
          <w:rFonts w:ascii="Arial" w:hAnsi="Arial" w:cs="Arial"/>
          <w:b/>
          <w:bCs/>
          <w:color w:val="000000"/>
        </w:rPr>
        <w:t xml:space="preserve">бухгалтерский </w:t>
      </w:r>
      <w:proofErr w:type="spellStart"/>
      <w:r w:rsidR="0048015A" w:rsidRPr="000259BA">
        <w:rPr>
          <w:rFonts w:ascii="Arial" w:hAnsi="Arial" w:cs="Arial"/>
          <w:b/>
          <w:bCs/>
          <w:color w:val="000000"/>
        </w:rPr>
        <w:t>аутсорсинг</w:t>
      </w:r>
      <w:proofErr w:type="spellEnd"/>
      <w:r w:rsidRPr="000259BA">
        <w:rPr>
          <w:rFonts w:ascii="Arial" w:hAnsi="Arial" w:cs="Arial"/>
          <w:b/>
          <w:color w:val="000000"/>
        </w:rPr>
        <w:t>)</w:t>
      </w:r>
    </w:p>
    <w:p w:rsidR="002A4B1E" w:rsidRPr="000259BA" w:rsidRDefault="00F647FC" w:rsidP="002A4B1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2A4B1E" w:rsidRPr="000259B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48015A" w:rsidRPr="000259BA">
        <w:rPr>
          <w:rFonts w:ascii="Arial" w:hAnsi="Arial" w:cs="Arial"/>
          <w:color w:val="000000"/>
        </w:rPr>
        <w:t>Москва</w:t>
      </w:r>
      <w:r w:rsidR="008A6C41">
        <w:rPr>
          <w:rFonts w:ascii="Arial" w:hAnsi="Arial" w:cs="Arial"/>
          <w:color w:val="000000"/>
        </w:rPr>
        <w:t xml:space="preserve">   </w:t>
      </w:r>
      <w:r w:rsidR="002A4B1E" w:rsidRPr="000259BA">
        <w:rPr>
          <w:rFonts w:ascii="Arial" w:hAnsi="Arial" w:cs="Arial"/>
          <w:color w:val="000000"/>
        </w:rPr>
        <w:t xml:space="preserve">                                                                                         «___»_____________20</w:t>
      </w:r>
      <w:r w:rsidR="0048015A" w:rsidRPr="000259BA">
        <w:rPr>
          <w:rFonts w:ascii="Arial" w:hAnsi="Arial" w:cs="Arial"/>
          <w:color w:val="000000"/>
        </w:rPr>
        <w:t>16</w:t>
      </w:r>
      <w:r w:rsidR="002A4B1E" w:rsidRPr="000259BA">
        <w:rPr>
          <w:rFonts w:ascii="Arial" w:hAnsi="Arial" w:cs="Arial"/>
          <w:color w:val="000000"/>
        </w:rPr>
        <w:t>г.</w:t>
      </w:r>
    </w:p>
    <w:p w:rsidR="002A4B1E" w:rsidRPr="000259BA" w:rsidRDefault="000259BA" w:rsidP="000259B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Индивидуальный Предприниматель Обруч Алексей</w:t>
      </w:r>
      <w:r w:rsidR="0098031B">
        <w:rPr>
          <w:rFonts w:ascii="Arial" w:hAnsi="Arial" w:cs="Arial"/>
          <w:color w:val="000000"/>
        </w:rPr>
        <w:t xml:space="preserve"> Леонидович </w:t>
      </w:r>
      <w:r w:rsidR="002A4B1E" w:rsidRPr="000259BA">
        <w:rPr>
          <w:rFonts w:ascii="Arial" w:hAnsi="Arial" w:cs="Arial"/>
          <w:color w:val="000000"/>
        </w:rPr>
        <w:t>именуемое в дальнейшем «Исполнитель» с одной стороны, и</w:t>
      </w:r>
      <w:r w:rsidR="0098031B">
        <w:rPr>
          <w:rFonts w:ascii="Arial" w:hAnsi="Arial" w:cs="Arial"/>
          <w:color w:val="000000"/>
        </w:rPr>
        <w:t>_______________________________________________</w:t>
      </w:r>
      <w:r w:rsidR="002A4B1E" w:rsidRPr="000259BA">
        <w:rPr>
          <w:rFonts w:ascii="Arial" w:hAnsi="Arial" w:cs="Arial"/>
          <w:color w:val="000000"/>
        </w:rPr>
        <w:t xml:space="preserve">  ___________________________, именуемый  в дальнейшем «Заказчик», в лице ___________________________________________________, действующего на основании ____________________________, с другой стороны,</w:t>
      </w:r>
      <w:r w:rsidR="002A4B1E" w:rsidRPr="000259BA">
        <w:rPr>
          <w:rFonts w:ascii="Arial" w:hAnsi="Arial" w:cs="Arial"/>
        </w:rPr>
        <w:t xml:space="preserve"> , руководствуясь Федеральным Законом РФ «О бухгалтерском учёте» №129-ФЗ от 21 ноября 1996 года, заключили настоящий Договор о нижеследующем:</w:t>
      </w:r>
    </w:p>
    <w:p w:rsidR="002A4B1E" w:rsidRPr="00683FDE" w:rsidRDefault="002A4B1E" w:rsidP="0098031B">
      <w:pPr>
        <w:numPr>
          <w:ilvl w:val="0"/>
          <w:numId w:val="1"/>
        </w:numPr>
        <w:spacing w:before="100" w:beforeAutospacing="1" w:after="120"/>
        <w:ind w:left="714" w:hanging="357"/>
        <w:jc w:val="center"/>
        <w:rPr>
          <w:rFonts w:ascii="Arial" w:hAnsi="Arial" w:cs="Arial"/>
          <w:b/>
          <w:color w:val="000000"/>
        </w:rPr>
      </w:pPr>
      <w:r w:rsidRPr="00683FDE">
        <w:rPr>
          <w:rFonts w:ascii="Arial" w:hAnsi="Arial" w:cs="Arial"/>
          <w:b/>
          <w:color w:val="000000"/>
        </w:rPr>
        <w:t>Предмет договора.</w:t>
      </w:r>
    </w:p>
    <w:p w:rsidR="002A4B1E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Предметом настоящего Договора является передача Исполнителю функций по ведению бухгалтерского и налогового учета финансово-хозяйственной деятельности Заказчика.</w:t>
      </w:r>
    </w:p>
    <w:p w:rsidR="002A4B1E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Перечень, передаваемых Заказчиком Исполнителю функций:</w:t>
      </w:r>
    </w:p>
    <w:p w:rsidR="002A4B1E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Организация бухгалтерского и налогового учета и отчетности в организации.</w:t>
      </w:r>
    </w:p>
    <w:p w:rsidR="002A4B1E" w:rsidRDefault="0098031B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Подготовка и сдача отчетности по налогам и сборам</w:t>
      </w:r>
      <w:r w:rsidR="002A4B1E" w:rsidRPr="000259BA">
        <w:rPr>
          <w:rFonts w:ascii="Arial" w:hAnsi="Arial" w:cs="Arial"/>
          <w:color w:val="000000"/>
        </w:rPr>
        <w:t>.</w:t>
      </w:r>
    </w:p>
    <w:p w:rsidR="0098031B" w:rsidRDefault="0098031B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Подготовка и сдача годовой финансовой отчетности</w:t>
      </w:r>
      <w:r w:rsidR="00EC62B1">
        <w:rPr>
          <w:rFonts w:ascii="Arial" w:hAnsi="Arial" w:cs="Arial"/>
          <w:color w:val="000000"/>
        </w:rPr>
        <w:t>.</w:t>
      </w:r>
    </w:p>
    <w:p w:rsidR="002A4B1E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Стороны определили, что с даты начала действия настоящего договора Исполнитель будет осуществлять функции и иметь полномочия бухгалтерии Заказчика.</w:t>
      </w:r>
    </w:p>
    <w:p w:rsidR="0048015A" w:rsidRPr="00683FDE" w:rsidRDefault="0048015A" w:rsidP="0098031B">
      <w:pPr>
        <w:pStyle w:val="a5"/>
        <w:numPr>
          <w:ilvl w:val="0"/>
          <w:numId w:val="1"/>
        </w:numPr>
        <w:spacing w:before="240" w:after="120"/>
        <w:ind w:left="714" w:hanging="357"/>
        <w:jc w:val="center"/>
        <w:rPr>
          <w:rFonts w:ascii="Arial" w:hAnsi="Arial" w:cs="Arial"/>
          <w:b/>
          <w:color w:val="000000"/>
        </w:rPr>
      </w:pPr>
      <w:r w:rsidRPr="00683FDE">
        <w:rPr>
          <w:rFonts w:ascii="Arial" w:hAnsi="Arial" w:cs="Arial"/>
          <w:b/>
          <w:color w:val="000000"/>
        </w:rPr>
        <w:t>Порядок оказания услуг</w:t>
      </w:r>
    </w:p>
    <w:p w:rsidR="0048015A" w:rsidRPr="00683FDE" w:rsidRDefault="0048015A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683FDE">
        <w:rPr>
          <w:rFonts w:ascii="Arial" w:hAnsi="Arial" w:cs="Arial"/>
          <w:color w:val="000000"/>
        </w:rPr>
        <w:t>При заключении договора Клиент передает Исполнителю копии уставных документов</w:t>
      </w:r>
      <w:r w:rsidR="00A51733" w:rsidRPr="00683FDE">
        <w:rPr>
          <w:rFonts w:ascii="Arial" w:hAnsi="Arial" w:cs="Arial"/>
          <w:color w:val="000000"/>
        </w:rPr>
        <w:t>,</w:t>
      </w:r>
      <w:r w:rsidRPr="00683FDE">
        <w:rPr>
          <w:rFonts w:ascii="Arial" w:hAnsi="Arial" w:cs="Arial"/>
          <w:color w:val="000000"/>
        </w:rPr>
        <w:t xml:space="preserve"> </w:t>
      </w:r>
      <w:r w:rsidR="00EC62B1" w:rsidRPr="00683FDE">
        <w:rPr>
          <w:rFonts w:ascii="Arial" w:hAnsi="Arial" w:cs="Arial"/>
          <w:color w:val="000000"/>
        </w:rPr>
        <w:t xml:space="preserve">налоговую </w:t>
      </w:r>
      <w:r w:rsidRPr="00683FDE">
        <w:rPr>
          <w:rFonts w:ascii="Arial" w:hAnsi="Arial" w:cs="Arial"/>
          <w:color w:val="000000"/>
        </w:rPr>
        <w:t>отчетност</w:t>
      </w:r>
      <w:r w:rsidR="00EC62B1" w:rsidRPr="00683FDE">
        <w:rPr>
          <w:rFonts w:ascii="Arial" w:hAnsi="Arial" w:cs="Arial"/>
          <w:color w:val="000000"/>
        </w:rPr>
        <w:t>ь,</w:t>
      </w:r>
      <w:r w:rsidR="00A51733" w:rsidRPr="00683FDE">
        <w:rPr>
          <w:rFonts w:ascii="Arial" w:hAnsi="Arial" w:cs="Arial"/>
          <w:color w:val="000000"/>
        </w:rPr>
        <w:t xml:space="preserve"> кадровые документы и другие документы необходимые Исполнителю для выполнения настоящего договора согласно перечню, предоставляемого Исполнителем</w:t>
      </w:r>
      <w:r w:rsidRPr="00683FDE">
        <w:rPr>
          <w:rFonts w:ascii="Arial" w:hAnsi="Arial" w:cs="Arial"/>
          <w:color w:val="000000"/>
        </w:rPr>
        <w:t xml:space="preserve">. </w:t>
      </w:r>
    </w:p>
    <w:p w:rsidR="0048015A" w:rsidRPr="00683FDE" w:rsidRDefault="0048015A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683FDE">
        <w:rPr>
          <w:rFonts w:ascii="Arial" w:hAnsi="Arial" w:cs="Arial"/>
          <w:color w:val="000000"/>
        </w:rPr>
        <w:t>При заключении договора Исполнитель в течение 20 дней проводит предварительное изучение состояния учета и отчетности Клиента на момент заключения настоящего договора. Исполнитель в случае выявления недостатко</w:t>
      </w:r>
      <w:r w:rsidR="00EC62B1" w:rsidRPr="00683FDE">
        <w:rPr>
          <w:rFonts w:ascii="Arial" w:hAnsi="Arial" w:cs="Arial"/>
          <w:color w:val="000000"/>
        </w:rPr>
        <w:t>в по ведению учета и отчетности Клиента, которые делают не возможным ведение бухгалтерского и налогового учета,</w:t>
      </w:r>
      <w:r w:rsidRPr="00683FDE">
        <w:rPr>
          <w:rFonts w:ascii="Arial" w:hAnsi="Arial" w:cs="Arial"/>
          <w:color w:val="000000"/>
        </w:rPr>
        <w:t xml:space="preserve"> предлагают клиенту услуги по восстановлению учета. Восстановление учета производится на основе отдельных </w:t>
      </w:r>
      <w:r w:rsidR="00EC62B1" w:rsidRPr="00683FDE">
        <w:rPr>
          <w:rFonts w:ascii="Arial" w:hAnsi="Arial" w:cs="Arial"/>
          <w:color w:val="000000"/>
        </w:rPr>
        <w:t>договоренностей</w:t>
      </w:r>
      <w:r w:rsidRPr="00683FDE">
        <w:rPr>
          <w:rFonts w:ascii="Arial" w:hAnsi="Arial" w:cs="Arial"/>
          <w:color w:val="000000"/>
        </w:rPr>
        <w:t>.</w:t>
      </w:r>
      <w:r w:rsidR="00EC62B1" w:rsidRPr="00683FDE">
        <w:rPr>
          <w:rFonts w:ascii="Arial" w:hAnsi="Arial" w:cs="Arial"/>
          <w:color w:val="000000"/>
        </w:rPr>
        <w:t xml:space="preserve"> </w:t>
      </w:r>
      <w:r w:rsidRPr="00683FDE">
        <w:rPr>
          <w:rFonts w:ascii="Arial" w:hAnsi="Arial" w:cs="Arial"/>
          <w:color w:val="000000"/>
        </w:rPr>
        <w:t xml:space="preserve">В случае если Клиент и Исполнитель не достигли договоренности о порядке восстановления учета и недочеты в учете не исправлены Клиентом другим образом, Исполнитель имеет право отказать от исполнения настоящего договора. Договор будет считаться расторгнут с момента получения Клиентом мотивированного отказа Исполнителя с указанием недочётов в бухгалтерском учете, препятствующих исполнению договора. </w:t>
      </w:r>
    </w:p>
    <w:p w:rsidR="0048015A" w:rsidRPr="00683FDE" w:rsidRDefault="00202851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683FDE">
        <w:rPr>
          <w:rFonts w:ascii="Arial" w:hAnsi="Arial" w:cs="Arial"/>
          <w:color w:val="000000"/>
        </w:rPr>
        <w:t>При получение писем, требований, запросов и других документов от ИФНС, ФСС и ПФР Клиент незамедлительно (в тот же день) передает их Исполнителю.</w:t>
      </w:r>
    </w:p>
    <w:p w:rsidR="00EC62B1" w:rsidRPr="00683FDE" w:rsidRDefault="005C38EF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683FDE">
        <w:rPr>
          <w:rFonts w:ascii="Arial" w:hAnsi="Arial" w:cs="Arial"/>
          <w:color w:val="000000"/>
        </w:rPr>
        <w:t>Клиент самостоятельно обменивается с контрагентами первичными документами.</w:t>
      </w:r>
    </w:p>
    <w:p w:rsidR="00DB0E40" w:rsidRPr="00683FDE" w:rsidRDefault="00EC62B1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683FDE">
        <w:rPr>
          <w:rFonts w:ascii="Arial" w:hAnsi="Arial" w:cs="Arial"/>
          <w:color w:val="000000"/>
        </w:rPr>
        <w:t xml:space="preserve">Клиент выдает Исполнителю или лицу назначенному исполнителем и своевременно обновляет доверенность на предоставление его интересов в Федеральной Налоговой Службе, органов статистике, Пенсионном Фонде РФ и Фонде Социального Страхования РФ на срок действия настоящего Договора. </w:t>
      </w:r>
      <w:r w:rsidR="004A73CE" w:rsidRPr="00683FDE">
        <w:rPr>
          <w:rFonts w:ascii="Arial" w:hAnsi="Arial" w:cs="Arial"/>
          <w:color w:val="000000"/>
        </w:rPr>
        <w:t xml:space="preserve">Исполнитель представляет интересы Клиента в отношениях, регулируемых законодательством о налогах и сборах, на основании </w:t>
      </w:r>
      <w:r w:rsidRPr="00683FDE">
        <w:rPr>
          <w:rFonts w:ascii="Arial" w:hAnsi="Arial" w:cs="Arial"/>
          <w:color w:val="000000"/>
        </w:rPr>
        <w:t xml:space="preserve">данной </w:t>
      </w:r>
      <w:r w:rsidR="004A73CE" w:rsidRPr="00683FDE">
        <w:rPr>
          <w:rFonts w:ascii="Arial" w:hAnsi="Arial" w:cs="Arial"/>
          <w:color w:val="000000"/>
        </w:rPr>
        <w:t>доверенности</w:t>
      </w:r>
      <w:r w:rsidRPr="00683FDE">
        <w:rPr>
          <w:rFonts w:ascii="Arial" w:hAnsi="Arial" w:cs="Arial"/>
          <w:color w:val="000000"/>
        </w:rPr>
        <w:t xml:space="preserve"> согласно </w:t>
      </w:r>
      <w:r w:rsidR="004A73CE" w:rsidRPr="00683FDE">
        <w:rPr>
          <w:rFonts w:ascii="Arial" w:hAnsi="Arial" w:cs="Arial"/>
          <w:color w:val="000000"/>
        </w:rPr>
        <w:t>ст.29 Н</w:t>
      </w:r>
      <w:r w:rsidRPr="00683FDE">
        <w:rPr>
          <w:rFonts w:ascii="Arial" w:hAnsi="Arial" w:cs="Arial"/>
          <w:color w:val="000000"/>
        </w:rPr>
        <w:t xml:space="preserve">алогового </w:t>
      </w:r>
      <w:r w:rsidR="004A73CE" w:rsidRPr="00683FDE">
        <w:rPr>
          <w:rFonts w:ascii="Arial" w:hAnsi="Arial" w:cs="Arial"/>
          <w:color w:val="000000"/>
        </w:rPr>
        <w:t>К</w:t>
      </w:r>
      <w:r w:rsidRPr="00683FDE">
        <w:rPr>
          <w:rFonts w:ascii="Arial" w:hAnsi="Arial" w:cs="Arial"/>
          <w:color w:val="000000"/>
        </w:rPr>
        <w:t>одекса</w:t>
      </w:r>
      <w:r w:rsidR="004A73CE" w:rsidRPr="00683FDE">
        <w:rPr>
          <w:rFonts w:ascii="Arial" w:hAnsi="Arial" w:cs="Arial"/>
          <w:color w:val="000000"/>
        </w:rPr>
        <w:t>.</w:t>
      </w:r>
    </w:p>
    <w:p w:rsidR="00DB0E40" w:rsidRPr="00683FDE" w:rsidRDefault="00DB0E40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683FDE">
        <w:rPr>
          <w:rFonts w:ascii="Arial" w:hAnsi="Arial" w:cs="Arial"/>
          <w:color w:val="000000"/>
        </w:rPr>
        <w:lastRenderedPageBreak/>
        <w:t>Исполнитель ежемесячно не позднее 25 числа следующего месяца предоставляет Заказчику Акт об оказании услуг.</w:t>
      </w:r>
    </w:p>
    <w:p w:rsidR="00EC62B1" w:rsidRPr="00683FDE" w:rsidRDefault="00DB0E40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683FDE">
        <w:rPr>
          <w:rFonts w:ascii="Arial" w:hAnsi="Arial" w:cs="Arial"/>
          <w:color w:val="000000"/>
        </w:rPr>
        <w:t>Подписываемые сторонами Акты об оказании Услуг являются подтверждением оказания Услуг Исполнителем Заказчику.</w:t>
      </w:r>
    </w:p>
    <w:p w:rsidR="002A4B1E" w:rsidRPr="00683FDE" w:rsidRDefault="002A4B1E" w:rsidP="00EC62B1">
      <w:pPr>
        <w:pStyle w:val="a5"/>
        <w:numPr>
          <w:ilvl w:val="0"/>
          <w:numId w:val="1"/>
        </w:numPr>
        <w:spacing w:before="240" w:after="120"/>
        <w:ind w:left="714" w:hanging="357"/>
        <w:jc w:val="center"/>
        <w:rPr>
          <w:rFonts w:ascii="Arial" w:hAnsi="Arial" w:cs="Arial"/>
          <w:b/>
          <w:color w:val="000000"/>
        </w:rPr>
      </w:pPr>
      <w:r w:rsidRPr="00683FDE">
        <w:rPr>
          <w:rFonts w:ascii="Arial" w:hAnsi="Arial" w:cs="Arial"/>
          <w:b/>
          <w:color w:val="000000"/>
        </w:rPr>
        <w:t>Права и обязанности сторон.</w:t>
      </w:r>
    </w:p>
    <w:p w:rsidR="002A4B1E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Исполнитель обязуется:</w:t>
      </w:r>
    </w:p>
    <w:p w:rsidR="002A4B1E" w:rsidRPr="000259BA" w:rsidRDefault="002A4B1E" w:rsidP="00683FDE">
      <w:pPr>
        <w:numPr>
          <w:ilvl w:val="2"/>
          <w:numId w:val="1"/>
        </w:numPr>
        <w:tabs>
          <w:tab w:val="clear" w:pos="1080"/>
          <w:tab w:val="num" w:pos="426"/>
        </w:tabs>
        <w:spacing w:before="100" w:beforeAutospacing="1" w:after="120"/>
        <w:ind w:left="426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Оказать Заказчику услуги, указанные в п. 1.2. Договора.</w:t>
      </w:r>
    </w:p>
    <w:p w:rsidR="002A4B1E" w:rsidRPr="000259BA" w:rsidRDefault="002A4B1E" w:rsidP="00683FDE">
      <w:pPr>
        <w:numPr>
          <w:ilvl w:val="2"/>
          <w:numId w:val="1"/>
        </w:numPr>
        <w:tabs>
          <w:tab w:val="clear" w:pos="1080"/>
          <w:tab w:val="num" w:pos="426"/>
        </w:tabs>
        <w:spacing w:before="100" w:beforeAutospacing="1" w:after="120"/>
        <w:ind w:left="426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Не передавать и не показывать третьим лицам, находящуюся у Исполнителя документацию Заказчика.</w:t>
      </w:r>
    </w:p>
    <w:p w:rsidR="002A4B1E" w:rsidRPr="000259BA" w:rsidRDefault="002A4B1E" w:rsidP="00683FDE">
      <w:pPr>
        <w:numPr>
          <w:ilvl w:val="2"/>
          <w:numId w:val="1"/>
        </w:numPr>
        <w:tabs>
          <w:tab w:val="clear" w:pos="1080"/>
          <w:tab w:val="num" w:pos="426"/>
        </w:tabs>
        <w:spacing w:before="100" w:beforeAutospacing="1" w:after="120"/>
        <w:ind w:left="426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Обеспечить закрытие бухгалтерского баланса на конец отчетного периода  и формирование отчетности на основе первичной документации, предоставленной Заказчиком и составленной Исполнителем по установленной форме, формирование балансовой прибыли, начисление налогов, составление баланса и защиты его в ИФНС.</w:t>
      </w:r>
    </w:p>
    <w:p w:rsidR="002A4B1E" w:rsidRPr="000259BA" w:rsidRDefault="002A4B1E" w:rsidP="00683FDE">
      <w:pPr>
        <w:numPr>
          <w:ilvl w:val="2"/>
          <w:numId w:val="1"/>
        </w:numPr>
        <w:tabs>
          <w:tab w:val="clear" w:pos="1080"/>
          <w:tab w:val="num" w:pos="426"/>
        </w:tabs>
        <w:spacing w:before="100" w:beforeAutospacing="1" w:after="120"/>
        <w:ind w:left="426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Консультировать сотрудников Заказчика по вопросам оформления первичных бухгалтерских документов, а также информировать их об изменениях в законодательстве, регулирующем эти вопросы.</w:t>
      </w:r>
    </w:p>
    <w:p w:rsidR="002224DD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2224DD">
        <w:rPr>
          <w:rFonts w:ascii="Arial" w:hAnsi="Arial" w:cs="Arial"/>
          <w:color w:val="000000"/>
        </w:rPr>
        <w:t>Заказчик обязуется:</w:t>
      </w:r>
    </w:p>
    <w:p w:rsidR="002224DD" w:rsidRDefault="002A4B1E" w:rsidP="00683FDE">
      <w:pPr>
        <w:numPr>
          <w:ilvl w:val="2"/>
          <w:numId w:val="1"/>
        </w:numPr>
        <w:tabs>
          <w:tab w:val="clear" w:pos="1080"/>
          <w:tab w:val="num" w:pos="426"/>
        </w:tabs>
        <w:spacing w:before="100" w:beforeAutospacing="1" w:after="120"/>
        <w:ind w:left="426" w:firstLine="0"/>
        <w:jc w:val="both"/>
        <w:rPr>
          <w:rFonts w:ascii="Arial" w:hAnsi="Arial" w:cs="Arial"/>
          <w:color w:val="000000"/>
        </w:rPr>
      </w:pPr>
      <w:r w:rsidRPr="002224DD">
        <w:rPr>
          <w:rFonts w:ascii="Arial" w:hAnsi="Arial" w:cs="Arial"/>
          <w:color w:val="000000"/>
        </w:rPr>
        <w:t>Предоставлять Исполнителю документы и информацию, необходимые для выполнения                     Исполнителем  своих обязательств по настоящему Договору ежемесячно в срок</w:t>
      </w:r>
      <w:r w:rsidR="005200F0" w:rsidRPr="002224DD">
        <w:rPr>
          <w:rFonts w:ascii="Arial" w:hAnsi="Arial" w:cs="Arial"/>
          <w:color w:val="000000"/>
        </w:rPr>
        <w:t xml:space="preserve"> до 5 числа следующего месяца</w:t>
      </w:r>
      <w:r w:rsidR="00BC1519" w:rsidRPr="002224DD">
        <w:rPr>
          <w:rFonts w:ascii="Arial" w:hAnsi="Arial" w:cs="Arial"/>
          <w:color w:val="000000"/>
        </w:rPr>
        <w:t xml:space="preserve"> согласно перечню предоставленному Исполнителем</w:t>
      </w:r>
      <w:r w:rsidR="005200F0" w:rsidRPr="002224DD">
        <w:rPr>
          <w:rFonts w:ascii="Arial" w:hAnsi="Arial" w:cs="Arial"/>
          <w:color w:val="000000"/>
        </w:rPr>
        <w:t>.</w:t>
      </w:r>
    </w:p>
    <w:p w:rsidR="002224DD" w:rsidRDefault="002A4B1E" w:rsidP="00683FDE">
      <w:pPr>
        <w:numPr>
          <w:ilvl w:val="2"/>
          <w:numId w:val="1"/>
        </w:numPr>
        <w:tabs>
          <w:tab w:val="clear" w:pos="1080"/>
          <w:tab w:val="num" w:pos="426"/>
        </w:tabs>
        <w:spacing w:before="100" w:beforeAutospacing="1" w:after="120"/>
        <w:ind w:left="426" w:firstLine="0"/>
        <w:jc w:val="both"/>
        <w:rPr>
          <w:rFonts w:ascii="Arial" w:hAnsi="Arial" w:cs="Arial"/>
          <w:color w:val="000000"/>
        </w:rPr>
      </w:pPr>
      <w:r w:rsidRPr="002224DD">
        <w:rPr>
          <w:rFonts w:ascii="Arial" w:hAnsi="Arial" w:cs="Arial"/>
          <w:color w:val="000000"/>
        </w:rPr>
        <w:t xml:space="preserve"> Оплачивать услуги Исполнителя в порядке, сроки и на условиях настоящего Договора.</w:t>
      </w:r>
    </w:p>
    <w:p w:rsidR="002A4B1E" w:rsidRPr="002224DD" w:rsidRDefault="002A4B1E" w:rsidP="00683FDE">
      <w:pPr>
        <w:numPr>
          <w:ilvl w:val="2"/>
          <w:numId w:val="1"/>
        </w:numPr>
        <w:tabs>
          <w:tab w:val="clear" w:pos="1080"/>
          <w:tab w:val="num" w:pos="426"/>
        </w:tabs>
        <w:spacing w:before="100" w:beforeAutospacing="1" w:after="120"/>
        <w:ind w:left="426" w:firstLine="0"/>
        <w:jc w:val="both"/>
        <w:rPr>
          <w:rFonts w:ascii="Arial" w:hAnsi="Arial" w:cs="Arial"/>
          <w:color w:val="000000"/>
        </w:rPr>
      </w:pPr>
      <w:r w:rsidRPr="002224DD">
        <w:rPr>
          <w:rFonts w:ascii="Arial" w:hAnsi="Arial" w:cs="Arial"/>
          <w:color w:val="000000"/>
        </w:rPr>
        <w:t>Подписывать своевременно акты об оказании услуг Исполнителем.</w:t>
      </w:r>
    </w:p>
    <w:p w:rsidR="002A4B1E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Исполнитель имеет право:</w:t>
      </w:r>
    </w:p>
    <w:p w:rsidR="002A4B1E" w:rsidRPr="000259BA" w:rsidRDefault="002A4B1E" w:rsidP="00683FDE">
      <w:pPr>
        <w:numPr>
          <w:ilvl w:val="2"/>
          <w:numId w:val="1"/>
        </w:numPr>
        <w:tabs>
          <w:tab w:val="clear" w:pos="1080"/>
          <w:tab w:val="num" w:pos="426"/>
        </w:tabs>
        <w:spacing w:before="100" w:beforeAutospacing="1" w:after="120"/>
        <w:ind w:left="426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Получать от Заказчика информацию</w:t>
      </w:r>
      <w:r w:rsidR="00DB0E40">
        <w:rPr>
          <w:rFonts w:ascii="Arial" w:hAnsi="Arial" w:cs="Arial"/>
          <w:color w:val="000000"/>
        </w:rPr>
        <w:t xml:space="preserve"> и первичные документы</w:t>
      </w:r>
      <w:r w:rsidRPr="000259BA">
        <w:rPr>
          <w:rFonts w:ascii="Arial" w:hAnsi="Arial" w:cs="Arial"/>
          <w:color w:val="000000"/>
        </w:rPr>
        <w:t>, необходимую для выполнения своих обязательств по настоящему Договору. В случае непредставления, либо неполного или неверного представления 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 В случае</w:t>
      </w:r>
      <w:r w:rsidR="00DB0E40">
        <w:rPr>
          <w:rFonts w:ascii="Arial" w:hAnsi="Arial" w:cs="Arial"/>
          <w:color w:val="000000"/>
        </w:rPr>
        <w:t xml:space="preserve"> нарушения сроков представления </w:t>
      </w:r>
      <w:r w:rsidRPr="000259BA">
        <w:rPr>
          <w:rFonts w:ascii="Arial" w:hAnsi="Arial" w:cs="Arial"/>
          <w:color w:val="000000"/>
        </w:rPr>
        <w:t>документов Исполнитель имеет право выставить Заказчику счет на оплату в размере 50% от ежемесячной оплаты за срочность выполнения работ.</w:t>
      </w:r>
    </w:p>
    <w:p w:rsidR="002A4B1E" w:rsidRPr="000259BA" w:rsidRDefault="002A4B1E" w:rsidP="00683FDE">
      <w:pPr>
        <w:numPr>
          <w:ilvl w:val="2"/>
          <w:numId w:val="1"/>
        </w:numPr>
        <w:tabs>
          <w:tab w:val="clear" w:pos="1080"/>
          <w:tab w:val="num" w:pos="426"/>
        </w:tabs>
        <w:spacing w:before="100" w:beforeAutospacing="1" w:after="120"/>
        <w:ind w:left="426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Получать вознаграждение за оказание услуг по настоящему Договору.</w:t>
      </w:r>
    </w:p>
    <w:p w:rsidR="002A4B1E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Заказчик имеет право:</w:t>
      </w:r>
    </w:p>
    <w:p w:rsidR="002A4B1E" w:rsidRPr="000259BA" w:rsidRDefault="002A4B1E" w:rsidP="00683FDE">
      <w:pPr>
        <w:numPr>
          <w:ilvl w:val="2"/>
          <w:numId w:val="1"/>
        </w:numPr>
        <w:tabs>
          <w:tab w:val="clear" w:pos="1080"/>
          <w:tab w:val="num" w:pos="426"/>
        </w:tabs>
        <w:spacing w:before="100" w:beforeAutospacing="1" w:after="120"/>
        <w:ind w:left="426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Получать от Исполнителя услуги в соответствии с п.1.2. настоящего Договора.</w:t>
      </w:r>
    </w:p>
    <w:p w:rsidR="00A5527B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DB0E40" w:rsidRPr="00683FDE" w:rsidRDefault="002A4B1E" w:rsidP="00683FDE">
      <w:pPr>
        <w:pStyle w:val="a5"/>
        <w:numPr>
          <w:ilvl w:val="0"/>
          <w:numId w:val="1"/>
        </w:numPr>
        <w:spacing w:before="240" w:after="120"/>
        <w:ind w:left="714" w:hanging="357"/>
        <w:jc w:val="center"/>
        <w:rPr>
          <w:rFonts w:ascii="Arial" w:hAnsi="Arial" w:cs="Arial"/>
          <w:b/>
          <w:color w:val="000000"/>
        </w:rPr>
      </w:pPr>
      <w:r w:rsidRPr="00683FDE">
        <w:rPr>
          <w:rFonts w:ascii="Arial" w:hAnsi="Arial" w:cs="Arial"/>
          <w:b/>
          <w:color w:val="000000"/>
        </w:rPr>
        <w:t>Стоимость работ и порядок расчетов.</w:t>
      </w:r>
    </w:p>
    <w:p w:rsidR="002A4B1E" w:rsidRPr="00DB0E40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DB0E40">
        <w:rPr>
          <w:rFonts w:ascii="Arial" w:hAnsi="Arial" w:cs="Arial"/>
          <w:color w:val="000000"/>
        </w:rPr>
        <w:t>Стоимость выполненных работ определяется в сумме ________________</w:t>
      </w:r>
      <w:r w:rsidR="00DB0E40">
        <w:rPr>
          <w:rFonts w:ascii="Arial" w:hAnsi="Arial" w:cs="Arial"/>
          <w:color w:val="000000"/>
        </w:rPr>
        <w:t xml:space="preserve">  </w:t>
      </w:r>
      <w:r w:rsidRPr="00DB0E40">
        <w:rPr>
          <w:rFonts w:ascii="Arial" w:hAnsi="Arial" w:cs="Arial"/>
          <w:color w:val="000000"/>
        </w:rPr>
        <w:t>(</w:t>
      </w:r>
      <w:r w:rsidR="00DB0E40">
        <w:rPr>
          <w:rFonts w:ascii="Arial" w:hAnsi="Arial" w:cs="Arial"/>
          <w:color w:val="000000"/>
        </w:rPr>
        <w:t>____________________</w:t>
      </w:r>
      <w:r w:rsidRPr="00DB0E40">
        <w:rPr>
          <w:rFonts w:ascii="Arial" w:hAnsi="Arial" w:cs="Arial"/>
          <w:color w:val="000000"/>
        </w:rPr>
        <w:t>_________________)</w:t>
      </w:r>
      <w:r w:rsidR="00DB0E40" w:rsidRPr="00DB0E40">
        <w:rPr>
          <w:rFonts w:ascii="Arial" w:hAnsi="Arial" w:cs="Arial"/>
          <w:color w:val="000000"/>
        </w:rPr>
        <w:t xml:space="preserve"> </w:t>
      </w:r>
      <w:r w:rsidRPr="00DB0E40">
        <w:rPr>
          <w:rFonts w:ascii="Arial" w:hAnsi="Arial" w:cs="Arial"/>
          <w:color w:val="000000"/>
        </w:rPr>
        <w:t xml:space="preserve">рублей  в месяц, </w:t>
      </w:r>
      <w:r w:rsidR="007C723C" w:rsidRPr="00DB0E40">
        <w:rPr>
          <w:rFonts w:ascii="Arial" w:hAnsi="Arial" w:cs="Arial"/>
          <w:color w:val="000000"/>
        </w:rPr>
        <w:t>без НДС (НДС не облагаются на основании п.2 ст.346.11 НК РФ)</w:t>
      </w:r>
      <w:r w:rsidRPr="00DB0E40">
        <w:rPr>
          <w:rFonts w:ascii="Arial" w:hAnsi="Arial" w:cs="Arial"/>
          <w:color w:val="000000"/>
        </w:rPr>
        <w:t>.</w:t>
      </w:r>
    </w:p>
    <w:p w:rsidR="002A4B1E" w:rsidRPr="00DB0E40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DB0E40">
        <w:rPr>
          <w:rFonts w:ascii="Arial" w:hAnsi="Arial" w:cs="Arial"/>
          <w:color w:val="000000"/>
        </w:rPr>
        <w:t>Оплата производится путем перечисления денежных средств на расчетный счет Исполнителя до 10 числа текущего месяца.</w:t>
      </w:r>
    </w:p>
    <w:p w:rsidR="002A4B1E" w:rsidRPr="00DB0E40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DB0E40">
        <w:rPr>
          <w:rFonts w:ascii="Arial" w:hAnsi="Arial" w:cs="Arial"/>
          <w:color w:val="000000"/>
        </w:rPr>
        <w:t>Датой оплаты денежных средств считается день зачисления денежных средств на расчетный счет Исполнителя.</w:t>
      </w:r>
    </w:p>
    <w:p w:rsidR="002A4B1E" w:rsidRPr="00DB0E40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DB0E40">
        <w:rPr>
          <w:rFonts w:ascii="Arial" w:hAnsi="Arial" w:cs="Arial"/>
          <w:color w:val="000000"/>
        </w:rPr>
        <w:lastRenderedPageBreak/>
        <w:t>Стоимость работ может быть пересмотрена в случае изменения количества ежемесячно обрабатываемых документов и, соответственно изменения количества бухгалтерских операций, о чем составляется дополнительное соглашение к данному Договору.</w:t>
      </w:r>
    </w:p>
    <w:p w:rsidR="002A4B1E" w:rsidRPr="00683FDE" w:rsidRDefault="002A4B1E" w:rsidP="00683FDE">
      <w:pPr>
        <w:pStyle w:val="a5"/>
        <w:numPr>
          <w:ilvl w:val="0"/>
          <w:numId w:val="1"/>
        </w:numPr>
        <w:spacing w:before="240" w:after="120"/>
        <w:ind w:left="714" w:hanging="357"/>
        <w:jc w:val="center"/>
        <w:rPr>
          <w:rFonts w:ascii="Arial" w:hAnsi="Arial" w:cs="Arial"/>
          <w:b/>
          <w:color w:val="000000"/>
        </w:rPr>
      </w:pPr>
      <w:r w:rsidRPr="00683FDE">
        <w:rPr>
          <w:rFonts w:ascii="Arial" w:hAnsi="Arial" w:cs="Arial"/>
          <w:b/>
          <w:color w:val="000000"/>
        </w:rPr>
        <w:t>Ответственность сторон.</w:t>
      </w:r>
    </w:p>
    <w:p w:rsidR="002A4B1E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 с действующим законодательством РФ.</w:t>
      </w:r>
    </w:p>
    <w:p w:rsidR="00A5527B" w:rsidRPr="000259BA" w:rsidRDefault="00A5527B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Исполнитель несет ответственность за сохранность первичной, бухгалтерской, налоговой и отчетной документации, хранящейся у него в соответствии с настоящим Договором.</w:t>
      </w:r>
    </w:p>
    <w:p w:rsidR="00A5527B" w:rsidRPr="000259BA" w:rsidRDefault="00A5527B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Заказчик несет полную ответственность за достоверность предоставленных Исполнителю документов.</w:t>
      </w:r>
    </w:p>
    <w:p w:rsidR="002A4B1E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Исполнитель несет установленную действующим законодательством ответственность за соответствие бухгалтерского учета Заказчика требованиям законодательства РФ и своевременное отражение операций, связанных с финансово-хозяйственной деятельностью Заказчика.</w:t>
      </w:r>
    </w:p>
    <w:p w:rsidR="00A22E6A" w:rsidRPr="000259BA" w:rsidRDefault="00A22E6A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Исполнитель возмещает Заказчику сумму штрафов и пеней начисленных ИФНС, ПФР и ФСС за нарушение налогового законодательства, возникшие вследствие ошибок и неквалифицированных действий Исполнителя.</w:t>
      </w:r>
    </w:p>
    <w:p w:rsidR="00DB0E40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 xml:space="preserve">Все споры и разногласия, которые могут возникнуть между сторонами, будут разрешаться путем переговоров. При </w:t>
      </w:r>
      <w:proofErr w:type="spellStart"/>
      <w:r w:rsidRPr="000259BA">
        <w:rPr>
          <w:rFonts w:ascii="Arial" w:hAnsi="Arial" w:cs="Arial"/>
          <w:color w:val="000000"/>
        </w:rPr>
        <w:t>неурегулировании</w:t>
      </w:r>
      <w:proofErr w:type="spellEnd"/>
      <w:r w:rsidRPr="000259BA">
        <w:rPr>
          <w:rFonts w:ascii="Arial" w:hAnsi="Arial" w:cs="Arial"/>
          <w:color w:val="000000"/>
        </w:rPr>
        <w:t xml:space="preserve"> в процессе переговоров спорных вопросов споры подлежат рассмотрению в Арбитражном суде г. </w:t>
      </w:r>
      <w:r w:rsidR="00723C36" w:rsidRPr="000259BA">
        <w:rPr>
          <w:rFonts w:ascii="Arial" w:hAnsi="Arial" w:cs="Arial"/>
          <w:color w:val="000000"/>
        </w:rPr>
        <w:t>Москвы</w:t>
      </w:r>
      <w:r w:rsidRPr="000259BA">
        <w:rPr>
          <w:rFonts w:ascii="Arial" w:hAnsi="Arial" w:cs="Arial"/>
          <w:color w:val="000000"/>
        </w:rPr>
        <w:t>.</w:t>
      </w:r>
      <w:r w:rsidR="00DB0E40" w:rsidRPr="00DB0E40">
        <w:rPr>
          <w:rFonts w:ascii="Arial" w:hAnsi="Arial" w:cs="Arial"/>
          <w:color w:val="000000"/>
        </w:rPr>
        <w:t xml:space="preserve"> </w:t>
      </w:r>
    </w:p>
    <w:p w:rsidR="00A22E6A" w:rsidRDefault="00DB0E40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 xml:space="preserve"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 , таких как : пожар, наводнение, </w:t>
      </w:r>
      <w:proofErr w:type="spellStart"/>
      <w:r w:rsidRPr="000259BA">
        <w:rPr>
          <w:rFonts w:ascii="Arial" w:hAnsi="Arial" w:cs="Arial"/>
          <w:color w:val="000000"/>
        </w:rPr>
        <w:t>землятресение</w:t>
      </w:r>
      <w:proofErr w:type="spellEnd"/>
      <w:r w:rsidRPr="000259BA">
        <w:rPr>
          <w:rFonts w:ascii="Arial" w:hAnsi="Arial" w:cs="Arial"/>
          <w:color w:val="000000"/>
        </w:rPr>
        <w:t xml:space="preserve"> , забастовки и другие стихийные бедствия, война и военные действия и другие обстоятельства, находящиеся вне контроля сторон , препятствующие выполнению настоящего Договора, возникшие  после заключения Договора.</w:t>
      </w:r>
      <w:r w:rsidR="00A22E6A" w:rsidRPr="00A22E6A">
        <w:rPr>
          <w:rFonts w:ascii="Arial" w:hAnsi="Arial" w:cs="Arial"/>
          <w:color w:val="000000"/>
        </w:rPr>
        <w:t xml:space="preserve"> </w:t>
      </w:r>
    </w:p>
    <w:p w:rsidR="00A22E6A" w:rsidRPr="000259BA" w:rsidRDefault="00A22E6A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обязательств.</w:t>
      </w:r>
    </w:p>
    <w:p w:rsidR="002A4B1E" w:rsidRPr="00683FDE" w:rsidRDefault="002A4B1E" w:rsidP="00683FDE">
      <w:pPr>
        <w:pStyle w:val="a5"/>
        <w:numPr>
          <w:ilvl w:val="0"/>
          <w:numId w:val="1"/>
        </w:numPr>
        <w:spacing w:before="240" w:after="120"/>
        <w:ind w:left="714" w:hanging="357"/>
        <w:jc w:val="center"/>
        <w:rPr>
          <w:rFonts w:ascii="Arial" w:hAnsi="Arial" w:cs="Arial"/>
          <w:b/>
          <w:color w:val="000000"/>
        </w:rPr>
      </w:pPr>
      <w:r w:rsidRPr="00683FDE">
        <w:rPr>
          <w:rFonts w:ascii="Arial" w:hAnsi="Arial" w:cs="Arial"/>
          <w:b/>
          <w:color w:val="000000"/>
        </w:rPr>
        <w:t>Срок действия договора.</w:t>
      </w:r>
    </w:p>
    <w:p w:rsidR="002A4B1E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Срок действия настоящего Договора с «___»________________г. по «_____»_______________г.</w:t>
      </w:r>
    </w:p>
    <w:p w:rsidR="002A4B1E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 xml:space="preserve">Если ни одна из сторон не заявит о своем желании расторгнуть настоящий Договор за </w:t>
      </w:r>
      <w:r w:rsidR="00A22E6A">
        <w:rPr>
          <w:rFonts w:ascii="Arial" w:hAnsi="Arial" w:cs="Arial"/>
          <w:color w:val="000000"/>
        </w:rPr>
        <w:t xml:space="preserve">30 </w:t>
      </w:r>
      <w:r w:rsidRPr="000259BA">
        <w:rPr>
          <w:rFonts w:ascii="Arial" w:hAnsi="Arial" w:cs="Arial"/>
          <w:color w:val="000000"/>
        </w:rPr>
        <w:t>(</w:t>
      </w:r>
      <w:r w:rsidR="00A22E6A">
        <w:rPr>
          <w:rFonts w:ascii="Arial" w:hAnsi="Arial" w:cs="Arial"/>
          <w:color w:val="000000"/>
        </w:rPr>
        <w:t>тридцать</w:t>
      </w:r>
      <w:r w:rsidRPr="000259BA">
        <w:rPr>
          <w:rFonts w:ascii="Arial" w:hAnsi="Arial" w:cs="Arial"/>
          <w:color w:val="000000"/>
        </w:rPr>
        <w:t>) дней до окончания срока действия, настоящий Договор считается пролонгированным на следующи</w:t>
      </w:r>
      <w:r w:rsidR="00A22E6A">
        <w:rPr>
          <w:rFonts w:ascii="Arial" w:hAnsi="Arial" w:cs="Arial"/>
          <w:color w:val="000000"/>
        </w:rPr>
        <w:t xml:space="preserve">е 12 месяцев </w:t>
      </w:r>
      <w:r w:rsidRPr="000259BA">
        <w:rPr>
          <w:rFonts w:ascii="Arial" w:hAnsi="Arial" w:cs="Arial"/>
          <w:color w:val="000000"/>
        </w:rPr>
        <w:t>на тех же условиях.</w:t>
      </w:r>
    </w:p>
    <w:p w:rsidR="00A22E6A" w:rsidRPr="00683FDE" w:rsidRDefault="00A22E6A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683FDE">
        <w:rPr>
          <w:rFonts w:ascii="Arial" w:hAnsi="Arial" w:cs="Arial"/>
          <w:color w:val="000000"/>
        </w:rPr>
        <w:t>Исполнитель может расторгнуть договор направив предварительно Заказчику уведомления о расторжении договора за 30 дней</w:t>
      </w:r>
      <w:r w:rsidRPr="00683FDE">
        <w:rPr>
          <w:rFonts w:ascii="Arial" w:hAnsi="Arial" w:cs="Arial"/>
          <w:color w:val="000000"/>
        </w:rPr>
        <w:tab/>
        <w:t xml:space="preserve"> до момента предполагаемого расторжения. При этом договор считается расторгнутым через 30 календарных дней после отправки уведомления о расторжении договора Клиенту.</w:t>
      </w:r>
    </w:p>
    <w:p w:rsidR="00A22E6A" w:rsidRPr="00683FDE" w:rsidRDefault="00A22E6A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683FDE">
        <w:rPr>
          <w:rFonts w:ascii="Arial" w:hAnsi="Arial" w:cs="Arial"/>
          <w:color w:val="000000"/>
        </w:rPr>
        <w:t>Исполнитель может расторгнуть договор направив предварительно Заказчику уведомления о расторжении договора за 10 дней</w:t>
      </w:r>
      <w:r w:rsidRPr="00683FDE">
        <w:rPr>
          <w:rFonts w:ascii="Arial" w:hAnsi="Arial" w:cs="Arial"/>
          <w:color w:val="000000"/>
        </w:rPr>
        <w:tab/>
        <w:t xml:space="preserve"> до момента предполагаемого расторжения. При этом договор считается расторгнутым через 10 календарных дней после отправки уведомления о расторжении договора Исполнителю.</w:t>
      </w:r>
    </w:p>
    <w:p w:rsidR="00CB5C87" w:rsidRPr="000259BA" w:rsidRDefault="00E507D4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683FDE">
        <w:rPr>
          <w:rFonts w:ascii="Arial" w:hAnsi="Arial" w:cs="Arial"/>
          <w:color w:val="000000"/>
        </w:rPr>
        <w:t xml:space="preserve">Если </w:t>
      </w:r>
      <w:r w:rsidR="00A22E6A" w:rsidRPr="00683FDE">
        <w:rPr>
          <w:rFonts w:ascii="Arial" w:hAnsi="Arial" w:cs="Arial"/>
          <w:color w:val="000000"/>
        </w:rPr>
        <w:t xml:space="preserve">Клиент просрочил оплату на </w:t>
      </w:r>
      <w:r w:rsidRPr="00683FDE">
        <w:rPr>
          <w:rFonts w:ascii="Arial" w:hAnsi="Arial" w:cs="Arial"/>
          <w:color w:val="000000"/>
        </w:rPr>
        <w:t xml:space="preserve">30 календарных дней, Исполнитель имеет право в одностороннем порядке, без возмещения другой стороне убытков, расторгнуть договор. Аналогичное право предоставляется Исполнителю в случае, если Клиент систематически </w:t>
      </w:r>
      <w:r w:rsidRPr="00683FDE">
        <w:rPr>
          <w:rFonts w:ascii="Arial" w:hAnsi="Arial" w:cs="Arial"/>
          <w:color w:val="000000"/>
        </w:rPr>
        <w:lastRenderedPageBreak/>
        <w:t xml:space="preserve">не предоставляет первичные документы, что серьезно затрудняет или делает невозможным своевременное оказание услуг по договору. </w:t>
      </w:r>
    </w:p>
    <w:p w:rsidR="00E507D4" w:rsidRPr="000259BA" w:rsidRDefault="00E507D4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683FDE">
        <w:rPr>
          <w:rFonts w:ascii="Arial" w:hAnsi="Arial" w:cs="Arial"/>
          <w:color w:val="000000"/>
        </w:rPr>
        <w:t>По окончании работ или при расторжении договора Исполнитель передает Клиенту в течение 10 дней все его документы бухгалтерского и налогового учета</w:t>
      </w:r>
    </w:p>
    <w:p w:rsidR="002A4B1E" w:rsidRPr="00683FDE" w:rsidRDefault="002A4B1E" w:rsidP="00683FDE">
      <w:pPr>
        <w:pStyle w:val="a5"/>
        <w:numPr>
          <w:ilvl w:val="0"/>
          <w:numId w:val="1"/>
        </w:numPr>
        <w:spacing w:before="240" w:after="120"/>
        <w:ind w:left="714" w:hanging="357"/>
        <w:jc w:val="center"/>
        <w:rPr>
          <w:rFonts w:ascii="Arial" w:hAnsi="Arial" w:cs="Arial"/>
          <w:b/>
          <w:color w:val="000000"/>
        </w:rPr>
      </w:pPr>
      <w:r w:rsidRPr="00683FDE">
        <w:rPr>
          <w:rFonts w:ascii="Arial" w:hAnsi="Arial" w:cs="Arial"/>
          <w:b/>
          <w:color w:val="000000"/>
        </w:rPr>
        <w:t>Иные условия</w:t>
      </w:r>
    </w:p>
    <w:p w:rsidR="002A4B1E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Все дополнительные соглашения сторон 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CB5C87" w:rsidRPr="000259BA" w:rsidRDefault="002A4B1E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r w:rsidRPr="000259BA">
        <w:rPr>
          <w:rFonts w:ascii="Arial" w:hAnsi="Arial" w:cs="Arial"/>
          <w:color w:val="000000"/>
        </w:rPr>
        <w:t>Настоящий Договор составлен в двух экземплярах, имеющих одинаковую юридическую силу, по одному для каждой из сторон.</w:t>
      </w:r>
      <w:r w:rsidR="00CB5C87" w:rsidRPr="000259BA">
        <w:rPr>
          <w:rFonts w:ascii="Arial" w:hAnsi="Arial" w:cs="Arial"/>
          <w:color w:val="000000"/>
        </w:rPr>
        <w:t xml:space="preserve"> </w:t>
      </w:r>
    </w:p>
    <w:p w:rsidR="002A4B1E" w:rsidRPr="000259BA" w:rsidRDefault="00CB5C87" w:rsidP="00683FDE">
      <w:pPr>
        <w:numPr>
          <w:ilvl w:val="1"/>
          <w:numId w:val="1"/>
        </w:numPr>
        <w:tabs>
          <w:tab w:val="clear" w:pos="945"/>
        </w:tabs>
        <w:spacing w:before="100" w:beforeAutospacing="1" w:after="120"/>
        <w:ind w:left="0" w:firstLine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0259BA">
        <w:rPr>
          <w:rFonts w:ascii="Arial" w:hAnsi="Arial" w:cs="Arial"/>
          <w:color w:val="000000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2A4B1E" w:rsidRPr="00683FDE" w:rsidRDefault="002A4B1E" w:rsidP="00683FDE">
      <w:pPr>
        <w:pStyle w:val="a5"/>
        <w:numPr>
          <w:ilvl w:val="0"/>
          <w:numId w:val="1"/>
        </w:numPr>
        <w:spacing w:before="240" w:after="120"/>
        <w:ind w:left="714" w:hanging="357"/>
        <w:jc w:val="center"/>
        <w:rPr>
          <w:rFonts w:ascii="Arial" w:hAnsi="Arial" w:cs="Arial"/>
          <w:b/>
          <w:color w:val="000000"/>
        </w:rPr>
      </w:pPr>
      <w:r w:rsidRPr="00683FDE">
        <w:rPr>
          <w:rFonts w:ascii="Arial" w:hAnsi="Arial" w:cs="Arial"/>
          <w:b/>
          <w:color w:val="000000"/>
        </w:rPr>
        <w:t>Адреса и реквизиты сторон.</w:t>
      </w:r>
    </w:p>
    <w:tbl>
      <w:tblPr>
        <w:tblStyle w:val="a6"/>
        <w:tblW w:w="0" w:type="auto"/>
        <w:tblLook w:val="04A0"/>
      </w:tblPr>
      <w:tblGrid>
        <w:gridCol w:w="5282"/>
        <w:gridCol w:w="5282"/>
      </w:tblGrid>
      <w:tr w:rsidR="00A22E6A" w:rsidTr="00A22E6A">
        <w:tc>
          <w:tcPr>
            <w:tcW w:w="5282" w:type="dxa"/>
          </w:tcPr>
          <w:p w:rsidR="00A22E6A" w:rsidRPr="00F647FC" w:rsidRDefault="00FD3699" w:rsidP="00FD3699">
            <w:pPr>
              <w:spacing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F647FC">
              <w:rPr>
                <w:rFonts w:ascii="Arial" w:hAnsi="Arial" w:cs="Arial"/>
                <w:b/>
                <w:color w:val="000000"/>
              </w:rPr>
              <w:t>Исполнитель</w:t>
            </w:r>
          </w:p>
          <w:p w:rsidR="00FD3699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Обруч Алексей Леонидович</w:t>
            </w:r>
          </w:p>
          <w:p w:rsidR="00FD3699" w:rsidRPr="000259BA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259BA">
              <w:rPr>
                <w:rFonts w:ascii="Arial" w:hAnsi="Arial" w:cs="Arial"/>
                <w:color w:val="000000"/>
              </w:rPr>
              <w:t>ИНН 5256084930 КПП 525601001</w:t>
            </w:r>
          </w:p>
          <w:p w:rsidR="00FD3699" w:rsidRPr="000259BA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259BA">
              <w:rPr>
                <w:rFonts w:ascii="Arial" w:hAnsi="Arial" w:cs="Arial"/>
                <w:color w:val="000000"/>
              </w:rPr>
              <w:t>р</w:t>
            </w:r>
            <w:proofErr w:type="spellEnd"/>
            <w:r w:rsidRPr="000259BA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259BA">
              <w:rPr>
                <w:rFonts w:ascii="Arial" w:hAnsi="Arial" w:cs="Arial"/>
                <w:color w:val="000000"/>
              </w:rPr>
              <w:t>сч</w:t>
            </w:r>
            <w:proofErr w:type="spellEnd"/>
          </w:p>
          <w:p w:rsidR="00FD3699" w:rsidRPr="000259BA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259BA">
              <w:rPr>
                <w:rFonts w:ascii="Arial" w:hAnsi="Arial" w:cs="Arial"/>
                <w:color w:val="000000"/>
              </w:rPr>
              <w:t xml:space="preserve">в </w:t>
            </w:r>
          </w:p>
          <w:p w:rsidR="00FD3699" w:rsidRPr="000259BA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259BA">
              <w:rPr>
                <w:rFonts w:ascii="Arial" w:hAnsi="Arial" w:cs="Arial"/>
                <w:color w:val="000000"/>
              </w:rPr>
              <w:t>БИК</w:t>
            </w:r>
          </w:p>
          <w:p w:rsidR="00FD3699" w:rsidRPr="000259BA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259BA">
              <w:rPr>
                <w:rFonts w:ascii="Arial" w:hAnsi="Arial" w:cs="Arial"/>
                <w:color w:val="000000"/>
              </w:rPr>
              <w:t>к/</w:t>
            </w:r>
            <w:proofErr w:type="spellStart"/>
            <w:r w:rsidRPr="000259BA">
              <w:rPr>
                <w:rFonts w:ascii="Arial" w:hAnsi="Arial" w:cs="Arial"/>
                <w:color w:val="000000"/>
              </w:rPr>
              <w:t>сч</w:t>
            </w:r>
            <w:proofErr w:type="spellEnd"/>
          </w:p>
          <w:p w:rsidR="00FD3699" w:rsidRDefault="00FD3699" w:rsidP="00FD369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82" w:type="dxa"/>
          </w:tcPr>
          <w:p w:rsidR="00A22E6A" w:rsidRPr="00F647FC" w:rsidRDefault="00FD3699" w:rsidP="00FD3699">
            <w:pPr>
              <w:spacing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F647FC">
              <w:rPr>
                <w:rFonts w:ascii="Arial" w:hAnsi="Arial" w:cs="Arial"/>
                <w:b/>
                <w:color w:val="000000"/>
              </w:rPr>
              <w:t>Заказчик</w:t>
            </w:r>
          </w:p>
          <w:p w:rsidR="00FD3699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</w:t>
            </w:r>
          </w:p>
          <w:p w:rsidR="00FD3699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259BA">
              <w:rPr>
                <w:rFonts w:ascii="Arial" w:hAnsi="Arial" w:cs="Arial"/>
                <w:color w:val="000000"/>
              </w:rPr>
              <w:t xml:space="preserve">ИНН </w:t>
            </w:r>
            <w:r>
              <w:rPr>
                <w:rFonts w:ascii="Arial" w:hAnsi="Arial" w:cs="Arial"/>
                <w:color w:val="000000"/>
              </w:rPr>
              <w:t>__________</w:t>
            </w:r>
            <w:r w:rsidRPr="000259BA">
              <w:rPr>
                <w:rFonts w:ascii="Arial" w:hAnsi="Arial" w:cs="Arial"/>
                <w:color w:val="000000"/>
              </w:rPr>
              <w:t xml:space="preserve"> КПП </w:t>
            </w:r>
            <w:r>
              <w:rPr>
                <w:rFonts w:ascii="Arial" w:hAnsi="Arial" w:cs="Arial"/>
                <w:color w:val="000000"/>
              </w:rPr>
              <w:t>________________</w:t>
            </w:r>
          </w:p>
          <w:p w:rsidR="00FD3699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Адрес: _____________________________</w:t>
            </w:r>
          </w:p>
          <w:p w:rsidR="00FD3699" w:rsidRPr="000259BA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</w:t>
            </w:r>
          </w:p>
          <w:p w:rsidR="00FD3699" w:rsidRPr="000259BA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259BA">
              <w:rPr>
                <w:rFonts w:ascii="Arial" w:hAnsi="Arial" w:cs="Arial"/>
                <w:color w:val="000000"/>
              </w:rPr>
              <w:t>р</w:t>
            </w:r>
            <w:proofErr w:type="spellEnd"/>
            <w:r w:rsidRPr="000259BA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259BA">
              <w:rPr>
                <w:rFonts w:ascii="Arial" w:hAnsi="Arial" w:cs="Arial"/>
                <w:color w:val="00000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</w:rPr>
              <w:t>: _______________________________</w:t>
            </w:r>
          </w:p>
          <w:p w:rsidR="00FD3699" w:rsidRPr="000259BA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в: _________________________________</w:t>
            </w:r>
          </w:p>
          <w:p w:rsidR="00FD3699" w:rsidRPr="000259BA" w:rsidRDefault="00FD3699" w:rsidP="00FD369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259BA">
              <w:rPr>
                <w:rFonts w:ascii="Arial" w:hAnsi="Arial" w:cs="Arial"/>
                <w:color w:val="000000"/>
              </w:rPr>
              <w:t>БИК</w:t>
            </w:r>
            <w:r>
              <w:rPr>
                <w:rFonts w:ascii="Arial" w:hAnsi="Arial" w:cs="Arial"/>
                <w:color w:val="000000"/>
              </w:rPr>
              <w:t>: _______________________________</w:t>
            </w:r>
          </w:p>
          <w:p w:rsidR="00FD3699" w:rsidRDefault="00FD3699" w:rsidP="008A6C41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259BA">
              <w:rPr>
                <w:rFonts w:ascii="Arial" w:hAnsi="Arial" w:cs="Arial"/>
                <w:color w:val="000000"/>
              </w:rPr>
              <w:t>к/</w:t>
            </w:r>
            <w:proofErr w:type="spellStart"/>
            <w:r w:rsidRPr="000259BA">
              <w:rPr>
                <w:rFonts w:ascii="Arial" w:hAnsi="Arial" w:cs="Arial"/>
                <w:color w:val="00000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</w:rPr>
              <w:t>: ________________________________</w:t>
            </w:r>
          </w:p>
        </w:tc>
      </w:tr>
    </w:tbl>
    <w:p w:rsidR="002A4B1E" w:rsidRPr="000259BA" w:rsidRDefault="002A4B1E" w:rsidP="008A6C41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2A4B1E" w:rsidRPr="000259BA" w:rsidSect="00DB0E40">
      <w:pgSz w:w="11906" w:h="16838"/>
      <w:pgMar w:top="340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357" w:firstLine="21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AD3C01"/>
    <w:multiLevelType w:val="multilevel"/>
    <w:tmpl w:val="248A1226"/>
    <w:name w:val="WW8Num38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357" w:firstLine="21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3090B6A"/>
    <w:multiLevelType w:val="multilevel"/>
    <w:tmpl w:val="6AB8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F4F706E"/>
    <w:multiLevelType w:val="multilevel"/>
    <w:tmpl w:val="D5EAEB2C"/>
    <w:name w:val="WW8Num35"/>
    <w:lvl w:ilvl="0">
      <w:start w:val="5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357" w:firstLine="21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3AB1CEC"/>
    <w:multiLevelType w:val="multilevel"/>
    <w:tmpl w:val="AE986AE0"/>
    <w:name w:val="WW8Num310"/>
    <w:lvl w:ilvl="0">
      <w:start w:val="10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357" w:firstLine="21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A4876D1"/>
    <w:multiLevelType w:val="multilevel"/>
    <w:tmpl w:val="DD5A5E54"/>
    <w:name w:val="WW8Num33"/>
    <w:lvl w:ilvl="0">
      <w:start w:val="3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357" w:firstLine="21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A4B1E"/>
    <w:rsid w:val="000259BA"/>
    <w:rsid w:val="00202851"/>
    <w:rsid w:val="00203486"/>
    <w:rsid w:val="002224DD"/>
    <w:rsid w:val="002A4B1E"/>
    <w:rsid w:val="002C3928"/>
    <w:rsid w:val="002E218E"/>
    <w:rsid w:val="003C3A05"/>
    <w:rsid w:val="0048015A"/>
    <w:rsid w:val="004A73CE"/>
    <w:rsid w:val="005200F0"/>
    <w:rsid w:val="005C38EF"/>
    <w:rsid w:val="00683FDE"/>
    <w:rsid w:val="00723C36"/>
    <w:rsid w:val="007C723C"/>
    <w:rsid w:val="007D6E25"/>
    <w:rsid w:val="008A6C41"/>
    <w:rsid w:val="0098031B"/>
    <w:rsid w:val="00A22E6A"/>
    <w:rsid w:val="00A51733"/>
    <w:rsid w:val="00A5527B"/>
    <w:rsid w:val="00BC1519"/>
    <w:rsid w:val="00BE624D"/>
    <w:rsid w:val="00CB58E4"/>
    <w:rsid w:val="00CB5C87"/>
    <w:rsid w:val="00D45A44"/>
    <w:rsid w:val="00DB0E40"/>
    <w:rsid w:val="00E507D4"/>
    <w:rsid w:val="00EC62B1"/>
    <w:rsid w:val="00F647FC"/>
    <w:rsid w:val="00F85C30"/>
    <w:rsid w:val="00FA583F"/>
    <w:rsid w:val="00FD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15A"/>
    <w:pPr>
      <w:jc w:val="both"/>
    </w:pPr>
    <w:rPr>
      <w:rFonts w:ascii="Arial" w:hAnsi="Arial" w:cs="Arial"/>
      <w:sz w:val="18"/>
      <w:szCs w:val="20"/>
    </w:rPr>
  </w:style>
  <w:style w:type="character" w:customStyle="1" w:styleId="a4">
    <w:name w:val="Основной текст Знак"/>
    <w:basedOn w:val="a0"/>
    <w:link w:val="a3"/>
    <w:rsid w:val="0048015A"/>
    <w:rPr>
      <w:rFonts w:ascii="Arial" w:hAnsi="Arial" w:cs="Arial"/>
      <w:sz w:val="18"/>
    </w:rPr>
  </w:style>
  <w:style w:type="paragraph" w:styleId="a5">
    <w:name w:val="List Paragraph"/>
    <w:basedOn w:val="a"/>
    <w:uiPriority w:val="34"/>
    <w:qFormat/>
    <w:rsid w:val="0048015A"/>
    <w:pPr>
      <w:ind w:left="720"/>
      <w:contextualSpacing/>
    </w:pPr>
  </w:style>
  <w:style w:type="table" w:styleId="a6">
    <w:name w:val="Table Grid"/>
    <w:basedOn w:val="a1"/>
    <w:rsid w:val="00A2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3</cp:revision>
  <dcterms:created xsi:type="dcterms:W3CDTF">2016-06-18T13:40:00Z</dcterms:created>
  <dcterms:modified xsi:type="dcterms:W3CDTF">2016-06-18T14:47:00Z</dcterms:modified>
</cp:coreProperties>
</file>